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be7dpf6748qx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spacing w:before="70" w:line="240" w:lineRule="auto"/>
        <w:ind w:right="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CARTA DE EXCLUSIVIDADE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89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052"/>
        </w:tabs>
        <w:spacing w:line="240" w:lineRule="auto"/>
        <w:ind w:lef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instrumento jurídico particular, 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RG: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199"/>
          <w:tab w:val="left" w:leader="none" w:pos="2715"/>
          <w:tab w:val="left" w:leader="none" w:pos="3372"/>
          <w:tab w:val="left" w:leader="none" w:pos="3502"/>
          <w:tab w:val="left" w:leader="none" w:pos="6008"/>
          <w:tab w:val="left" w:leader="none" w:pos="6459"/>
          <w:tab w:val="left" w:leader="none" w:pos="6863"/>
          <w:tab w:val="left" w:leader="none" w:pos="6920"/>
          <w:tab w:val="left" w:leader="none" w:pos="7372"/>
          <w:tab w:val="left" w:leader="none" w:pos="7780"/>
          <w:tab w:val="left" w:leader="none" w:pos="8417"/>
        </w:tabs>
        <w:spacing w:before="22" w:line="259" w:lineRule="auto"/>
        <w:ind w:left="140" w:right="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CPF: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exercendo os direitos estabelecidos no art. 49 da Lei 9.610/98, declaro a existência de relação de exclusividade referente a serviços artísticos para a empresa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inscrita no CNPJ sob o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endereço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neste ato representada</w:t>
        <w:tab/>
        <w:t xml:space="preserve">por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  <w:tab/>
        <w:tab/>
        <w:tab/>
        <w:t xml:space="preserve">função</w:t>
        <w:tab/>
        <w:tab/>
        <w:t xml:space="preserve">na empresa: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CPF: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 RG: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140"/>
          <w:tab w:val="left" w:leader="none" w:pos="4993"/>
          <w:tab w:val="left" w:leader="none" w:pos="7209"/>
        </w:tabs>
        <w:spacing w:line="259" w:lineRule="auto"/>
        <w:ind w:left="14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residente e domiciliado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103"/>
          <w:tab w:val="left" w:leader="none" w:pos="6442"/>
          <w:tab w:val="left" w:leader="none" w:pos="8406"/>
        </w:tabs>
        <w:spacing w:before="160" w:line="259" w:lineRule="auto"/>
        <w:ind w:left="140" w:right="12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Cumpre informar que o presente instrumento substitui para os devidos fins o contrato de exclusividade cuja vigência temporal é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273"/>
        </w:tabs>
        <w:spacing w:line="259" w:lineRule="auto"/>
        <w:ind w:left="140" w:right="1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um período de 06 (seis) meses e validade territorial no estado do Ceará-Brasil.</w:t>
      </w:r>
    </w:p>
    <w:p w:rsidR="00000000" w:rsidDel="00000000" w:rsidP="00000000" w:rsidRDefault="00000000" w:rsidRPr="00000000" w14:paraId="0000000A">
      <w:pPr>
        <w:widowControl w:val="0"/>
        <w:spacing w:before="157" w:line="259" w:lineRule="auto"/>
        <w:ind w:left="140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período e neste local, apenas a empresa supracitada poderá representar-nos, cabendo a esta inclusive assinar contratos e outros instrumentos jurídicos similares, receber valores financeiros referentes a cachês, emitir notas fiscais e recibos de quitação.</w:t>
      </w:r>
    </w:p>
    <w:p w:rsidR="00000000" w:rsidDel="00000000" w:rsidP="00000000" w:rsidRDefault="00000000" w:rsidRPr="00000000" w14:paraId="0000000B">
      <w:pPr>
        <w:widowControl w:val="0"/>
        <w:spacing w:before="162" w:line="259" w:lineRule="auto"/>
        <w:ind w:left="140" w:right="15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serem verdadeiras as informações prestadas neste documento, assumindo as responsabilidades legais pelas mesmas.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6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734"/>
          <w:tab w:val="left" w:leader="none" w:pos="7642"/>
          <w:tab w:val="left" w:leader="none" w:pos="8590"/>
        </w:tabs>
        <w:spacing w:line="240" w:lineRule="auto"/>
        <w:ind w:left="34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Fortaleza, Ceará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9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97180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rect b="b" l="l" r="r" t="t"/>
                          <a:pathLst>
                            <a:path extrusionOk="0" h="120000"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971800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702"/>
        </w:tabs>
        <w:spacing w:before="185" w:line="396" w:lineRule="auto"/>
        <w:ind w:left="5153" w:right="81" w:hanging="96.00000000000023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CPF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-1200148</wp:posOffset>
          </wp:positionV>
          <wp:extent cx="7585075" cy="2023948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5KKHo+zILYCdnyGE7xWx0Et4w==">CgMxLjAyDmguYmU3ZHBmNjc0OHF4OAByITFsTkpHYWNCbjU4NlRZUnZ5ZmwtS0pCYXZvOWllOVBTRQ==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